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7C" w:rsidRDefault="0041387C" w:rsidP="0041387C">
      <w:pPr>
        <w:spacing w:after="0" w:line="240" w:lineRule="auto"/>
        <w:ind w:right="-1"/>
        <w:jc w:val="center"/>
        <w:rPr>
          <w:rFonts w:eastAsia="Calibri" w:cs="Times New Roman"/>
          <w:b/>
          <w:sz w:val="28"/>
          <w:szCs w:val="28"/>
        </w:rPr>
      </w:pPr>
      <w:r w:rsidRPr="00EA2C22"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3A8632" wp14:editId="113B1118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7C" w:rsidRPr="00EA2C22" w:rsidRDefault="0041387C" w:rsidP="0041387C">
      <w:pPr>
        <w:spacing w:after="0" w:line="240" w:lineRule="auto"/>
        <w:ind w:right="-1"/>
        <w:jc w:val="center"/>
        <w:rPr>
          <w:rFonts w:eastAsia="Calibri" w:cs="Times New Roman"/>
          <w:b/>
          <w:sz w:val="28"/>
          <w:szCs w:val="28"/>
        </w:rPr>
      </w:pPr>
    </w:p>
    <w:p w:rsidR="0041387C" w:rsidRPr="00EA2C22" w:rsidRDefault="0041387C" w:rsidP="004138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C22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1387C" w:rsidRDefault="0041387C" w:rsidP="004138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C22">
        <w:rPr>
          <w:rFonts w:ascii="Times New Roman" w:eastAsia="Calibri" w:hAnsi="Times New Roman" w:cs="Times New Roman"/>
          <w:sz w:val="28"/>
          <w:szCs w:val="28"/>
        </w:rPr>
        <w:t>АДМИНИСТРАЦИЯ КУНАШАКСКОГО МУНИЦИПАЛЬНОГО РАЙОНА ЧЕЛЯБИНСКОЙ ОБЛАСТИ</w:t>
      </w:r>
    </w:p>
    <w:p w:rsidR="0041387C" w:rsidRPr="00EA2C22" w:rsidRDefault="0041387C" w:rsidP="004138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87C" w:rsidRPr="00EA2C22" w:rsidRDefault="0041387C" w:rsidP="004138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C2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1387C" w:rsidRPr="00EA2C22" w:rsidRDefault="0041387C" w:rsidP="0041387C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A1537C" w:rsidRPr="00A1537C" w:rsidRDefault="00A1537C" w:rsidP="00A1537C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537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</w:t>
      </w:r>
      <w:r w:rsidR="00F717D0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A15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</w:t>
      </w:r>
      <w:r w:rsidR="00F717D0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="00B72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15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г. №</w:t>
      </w:r>
      <w:r w:rsidR="00F717D0">
        <w:rPr>
          <w:rFonts w:ascii="Times New Roman" w:eastAsia="Times New Roman" w:hAnsi="Times New Roman" w:cs="Times New Roman"/>
          <w:sz w:val="28"/>
          <w:szCs w:val="24"/>
          <w:lang w:eastAsia="ru-RU"/>
        </w:rPr>
        <w:t>1302</w:t>
      </w:r>
    </w:p>
    <w:p w:rsidR="00A1537C" w:rsidRPr="00A1537C" w:rsidRDefault="00A1537C" w:rsidP="00A1537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879" w:rsidRDefault="00676879" w:rsidP="00A1537C">
      <w:pPr>
        <w:keepNext/>
        <w:spacing w:after="0" w:line="240" w:lineRule="auto"/>
        <w:ind w:right="481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межведомственной комиссии по организации отдыха, оздоровления и временного трудоустройства несовершеннолетних в Кунашакском муниципальном районе</w:t>
      </w:r>
    </w:p>
    <w:p w:rsidR="00676879" w:rsidRDefault="00676879" w:rsidP="00A1537C">
      <w:pPr>
        <w:keepNext/>
        <w:spacing w:after="0" w:line="240" w:lineRule="auto"/>
        <w:ind w:right="481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6879" w:rsidRDefault="00676879" w:rsidP="00A1537C">
      <w:pPr>
        <w:keepNext/>
        <w:spacing w:after="0" w:line="240" w:lineRule="auto"/>
        <w:ind w:right="481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CBE" w:rsidRPr="00A1537C" w:rsidRDefault="00056CBE" w:rsidP="00A1537C">
      <w:pPr>
        <w:keepNext/>
        <w:spacing w:after="0" w:line="240" w:lineRule="auto"/>
        <w:ind w:right="481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D5" w:rsidRPr="00A1537C" w:rsidRDefault="00A1537C" w:rsidP="00A153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24.07.1998 года  №124 – ФЗ «Об основных гарантиях прав ребенка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676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координации деятельности в сфере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отдыха, оздоровления </w:t>
      </w:r>
      <w:r w:rsidR="00676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временного трудоустройства несовершеннолетних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Кунашакском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387C" w:rsidRDefault="0041387C" w:rsidP="008E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4B92" w:rsidRPr="008B16D0" w:rsidRDefault="00676879" w:rsidP="00C74B92">
      <w:pPr>
        <w:pStyle w:val="a5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межведомственную комиссию по организации отдыха, оздоровления и временного трудоустройства несовершеннолетних в Кунашакском муниципальном районе (приложение 1)</w:t>
      </w:r>
      <w:r w:rsidR="008B16D0">
        <w:rPr>
          <w:rFonts w:ascii="Times New Roman" w:hAnsi="Times New Roman" w:cs="Times New Roman"/>
          <w:sz w:val="28"/>
          <w:szCs w:val="28"/>
        </w:rPr>
        <w:t>.</w:t>
      </w:r>
    </w:p>
    <w:p w:rsidR="008B16D0" w:rsidRPr="00CF00D7" w:rsidRDefault="008B16D0" w:rsidP="00C74B92">
      <w:pPr>
        <w:pStyle w:val="a5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76879">
        <w:rPr>
          <w:rFonts w:ascii="Times New Roman" w:hAnsi="Times New Roman" w:cs="Times New Roman"/>
          <w:sz w:val="28"/>
          <w:szCs w:val="28"/>
        </w:rPr>
        <w:t>Положение о</w:t>
      </w:r>
      <w:r w:rsidR="00972B8E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организации отдыха, оздоровления </w:t>
      </w:r>
      <w:r w:rsidR="00676879">
        <w:rPr>
          <w:rFonts w:ascii="Times New Roman" w:hAnsi="Times New Roman" w:cs="Times New Roman"/>
          <w:sz w:val="28"/>
          <w:szCs w:val="28"/>
        </w:rPr>
        <w:t xml:space="preserve">и временного трудоустройства несовершеннолетних в </w:t>
      </w:r>
      <w:r w:rsidR="00972B8E">
        <w:rPr>
          <w:rFonts w:ascii="Times New Roman" w:hAnsi="Times New Roman" w:cs="Times New Roman"/>
          <w:sz w:val="28"/>
          <w:szCs w:val="28"/>
        </w:rPr>
        <w:t xml:space="preserve"> К</w:t>
      </w:r>
      <w:r w:rsidR="00676879">
        <w:rPr>
          <w:rFonts w:ascii="Times New Roman" w:hAnsi="Times New Roman" w:cs="Times New Roman"/>
          <w:sz w:val="28"/>
          <w:szCs w:val="28"/>
        </w:rPr>
        <w:t xml:space="preserve">унашакском муниципальном районе (приложение </w:t>
      </w:r>
      <w:r w:rsidR="00CF00D7">
        <w:rPr>
          <w:rFonts w:ascii="Times New Roman" w:hAnsi="Times New Roman" w:cs="Times New Roman"/>
          <w:sz w:val="28"/>
          <w:szCs w:val="28"/>
        </w:rPr>
        <w:t>2)</w:t>
      </w:r>
      <w:r w:rsidR="00972B8E">
        <w:rPr>
          <w:rFonts w:ascii="Times New Roman" w:hAnsi="Times New Roman" w:cs="Times New Roman"/>
          <w:sz w:val="28"/>
          <w:szCs w:val="28"/>
        </w:rPr>
        <w:t>.</w:t>
      </w:r>
    </w:p>
    <w:p w:rsidR="006F71C4" w:rsidRDefault="000C0566" w:rsidP="006F71C4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879">
        <w:rPr>
          <w:rFonts w:ascii="Times New Roman" w:hAnsi="Times New Roman" w:cs="Times New Roman"/>
          <w:sz w:val="28"/>
          <w:szCs w:val="28"/>
        </w:rPr>
        <w:t>3</w:t>
      </w:r>
      <w:r w:rsidR="006F71C4">
        <w:rPr>
          <w:rFonts w:ascii="Times New Roman" w:hAnsi="Times New Roman" w:cs="Times New Roman"/>
          <w:sz w:val="28"/>
          <w:szCs w:val="28"/>
        </w:rPr>
        <w:t xml:space="preserve">. </w:t>
      </w:r>
      <w:r w:rsidR="006F71C4">
        <w:rPr>
          <w:rFonts w:ascii="Times New Roman" w:hAnsi="Times New Roman" w:cs="Times New Roman"/>
          <w:sz w:val="28"/>
          <w:szCs w:val="28"/>
        </w:rPr>
        <w:tab/>
      </w:r>
      <w:r w:rsidR="0041387C" w:rsidRPr="00C74B92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</w:t>
      </w:r>
      <w:r w:rsidR="0041387C" w:rsidRPr="0041387C">
        <w:rPr>
          <w:rFonts w:ascii="Times New Roman" w:hAnsi="Times New Roman" w:cs="Times New Roman"/>
          <w:sz w:val="28"/>
          <w:szCs w:val="28"/>
        </w:rPr>
        <w:t xml:space="preserve"> Куна</w:t>
      </w:r>
      <w:r w:rsidR="0040090C">
        <w:rPr>
          <w:rFonts w:ascii="Times New Roman" w:hAnsi="Times New Roman" w:cs="Times New Roman"/>
          <w:sz w:val="28"/>
          <w:szCs w:val="28"/>
        </w:rPr>
        <w:t xml:space="preserve">шакского муниципального района </w:t>
      </w:r>
      <w:proofErr w:type="spellStart"/>
      <w:r w:rsidR="004142D5">
        <w:rPr>
          <w:rFonts w:ascii="Times New Roman" w:hAnsi="Times New Roman" w:cs="Times New Roman"/>
          <w:sz w:val="28"/>
          <w:szCs w:val="28"/>
        </w:rPr>
        <w:t>Хуртову</w:t>
      </w:r>
      <w:proofErr w:type="spellEnd"/>
      <w:r w:rsidR="004142D5">
        <w:rPr>
          <w:rFonts w:ascii="Times New Roman" w:hAnsi="Times New Roman" w:cs="Times New Roman"/>
          <w:sz w:val="28"/>
          <w:szCs w:val="28"/>
        </w:rPr>
        <w:t xml:space="preserve"> А.А.</w:t>
      </w:r>
      <w:r w:rsidR="0041387C" w:rsidRPr="0041387C">
        <w:rPr>
          <w:rFonts w:ascii="Times New Roman" w:hAnsi="Times New Roman" w:cs="Times New Roman"/>
          <w:sz w:val="28"/>
          <w:szCs w:val="28"/>
        </w:rPr>
        <w:t xml:space="preserve"> </w:t>
      </w:r>
      <w:r w:rsidR="0040090C">
        <w:rPr>
          <w:rFonts w:ascii="Times New Roman" w:hAnsi="Times New Roman" w:cs="Times New Roman"/>
          <w:sz w:val="28"/>
          <w:szCs w:val="28"/>
        </w:rPr>
        <w:t>опубликовать</w:t>
      </w:r>
      <w:r w:rsidR="0041387C" w:rsidRPr="0041387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Кунашакского муниципального района</w:t>
      </w:r>
      <w:r w:rsidR="0040090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41387C" w:rsidRPr="0041387C">
        <w:rPr>
          <w:rFonts w:ascii="Times New Roman" w:hAnsi="Times New Roman" w:cs="Times New Roman"/>
          <w:sz w:val="28"/>
          <w:szCs w:val="28"/>
        </w:rPr>
        <w:t>.</w:t>
      </w:r>
    </w:p>
    <w:p w:rsidR="004142D5" w:rsidRDefault="00676879" w:rsidP="006F71C4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698">
        <w:rPr>
          <w:rFonts w:ascii="Times New Roman" w:hAnsi="Times New Roman" w:cs="Times New Roman"/>
          <w:sz w:val="28"/>
          <w:szCs w:val="28"/>
        </w:rPr>
        <w:t>4</w:t>
      </w:r>
      <w:r w:rsidR="006F71C4">
        <w:rPr>
          <w:rFonts w:ascii="Times New Roman" w:hAnsi="Times New Roman" w:cs="Times New Roman"/>
          <w:sz w:val="28"/>
          <w:szCs w:val="28"/>
        </w:rPr>
        <w:t>.</w:t>
      </w:r>
      <w:r w:rsidR="006F71C4">
        <w:rPr>
          <w:rFonts w:ascii="Times New Roman" w:hAnsi="Times New Roman" w:cs="Times New Roman"/>
          <w:sz w:val="28"/>
          <w:szCs w:val="28"/>
        </w:rPr>
        <w:tab/>
      </w:r>
      <w:r w:rsidR="006F71C4" w:rsidRPr="006F71C4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6F71C4">
        <w:rPr>
          <w:rFonts w:ascii="Times New Roman" w:hAnsi="Times New Roman" w:cs="Times New Roman"/>
          <w:sz w:val="28"/>
          <w:szCs w:val="28"/>
        </w:rPr>
        <w:t>я</w:t>
      </w:r>
      <w:r w:rsidR="006F71C4" w:rsidRPr="006F71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F71C4">
        <w:rPr>
          <w:rFonts w:ascii="Times New Roman" w:hAnsi="Times New Roman" w:cs="Times New Roman"/>
          <w:sz w:val="28"/>
          <w:szCs w:val="28"/>
        </w:rPr>
        <w:t>постановления</w:t>
      </w:r>
      <w:r w:rsidR="006F71C4" w:rsidRPr="006F71C4">
        <w:rPr>
          <w:rFonts w:ascii="Times New Roman" w:hAnsi="Times New Roman" w:cs="Times New Roman"/>
          <w:sz w:val="28"/>
          <w:szCs w:val="28"/>
        </w:rPr>
        <w:t xml:space="preserve">   возложить на заместителя Главы района по социальным вопросам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71C4" w:rsidRPr="006F71C4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proofErr w:type="spellStart"/>
      <w:r w:rsidR="006F71C4" w:rsidRPr="006F71C4">
        <w:rPr>
          <w:rFonts w:ascii="Times New Roman" w:hAnsi="Times New Roman" w:cs="Times New Roman"/>
          <w:sz w:val="28"/>
          <w:szCs w:val="28"/>
        </w:rPr>
        <w:t>Нажметдинову</w:t>
      </w:r>
      <w:proofErr w:type="spellEnd"/>
      <w:r w:rsidR="006F71C4" w:rsidRPr="006F71C4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30416C" w:rsidRDefault="0030416C" w:rsidP="00B3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BE" w:rsidRDefault="00056CBE" w:rsidP="00B3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879" w:rsidRDefault="0041387C" w:rsidP="0067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591B">
        <w:rPr>
          <w:rFonts w:ascii="Times New Roman" w:hAnsi="Times New Roman" w:cs="Times New Roman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59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591B">
        <w:rPr>
          <w:rFonts w:ascii="Times New Roman" w:hAnsi="Times New Roman" w:cs="Times New Roman"/>
          <w:sz w:val="28"/>
          <w:szCs w:val="28"/>
        </w:rPr>
        <w:t xml:space="preserve">   </w:t>
      </w:r>
      <w:r w:rsidR="00B37258">
        <w:rPr>
          <w:rFonts w:ascii="Times New Roman" w:hAnsi="Times New Roman" w:cs="Times New Roman"/>
          <w:sz w:val="28"/>
          <w:szCs w:val="28"/>
        </w:rPr>
        <w:t xml:space="preserve"> </w:t>
      </w:r>
      <w:r w:rsidRPr="001459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42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FBB">
        <w:rPr>
          <w:rFonts w:ascii="Times New Roman" w:hAnsi="Times New Roman" w:cs="Times New Roman"/>
          <w:sz w:val="28"/>
          <w:szCs w:val="28"/>
        </w:rPr>
        <w:t>Р.Г.</w:t>
      </w:r>
      <w:r w:rsidR="00414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71E">
        <w:rPr>
          <w:rFonts w:ascii="Times New Roman" w:hAnsi="Times New Roman" w:cs="Times New Roman"/>
          <w:sz w:val="28"/>
          <w:szCs w:val="28"/>
        </w:rPr>
        <w:t>Вакилов</w:t>
      </w:r>
      <w:proofErr w:type="spellEnd"/>
    </w:p>
    <w:p w:rsidR="00676879" w:rsidRPr="000E46EE" w:rsidRDefault="001E3141" w:rsidP="00676879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6879">
        <w:rPr>
          <w:rFonts w:ascii="Times New Roman" w:hAnsi="Times New Roman" w:cs="Times New Roman"/>
          <w:sz w:val="28"/>
          <w:szCs w:val="28"/>
        </w:rPr>
        <w:t>1</w:t>
      </w:r>
    </w:p>
    <w:p w:rsidR="00676879" w:rsidRDefault="00676879" w:rsidP="00676879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</w:p>
    <w:p w:rsidR="00676879" w:rsidRDefault="00676879" w:rsidP="00676879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7271E">
        <w:rPr>
          <w:rFonts w:ascii="Times New Roman" w:hAnsi="Times New Roman" w:cs="Times New Roman"/>
          <w:sz w:val="28"/>
          <w:szCs w:val="28"/>
        </w:rPr>
        <w:t>от «</w:t>
      </w:r>
      <w:r w:rsidR="00F717D0">
        <w:rPr>
          <w:rFonts w:ascii="Times New Roman" w:hAnsi="Times New Roman" w:cs="Times New Roman"/>
          <w:sz w:val="28"/>
          <w:szCs w:val="28"/>
        </w:rPr>
        <w:t>24</w:t>
      </w:r>
      <w:r w:rsidRPr="00B7271E">
        <w:rPr>
          <w:rFonts w:ascii="Times New Roman" w:hAnsi="Times New Roman" w:cs="Times New Roman"/>
          <w:sz w:val="28"/>
          <w:szCs w:val="28"/>
        </w:rPr>
        <w:t xml:space="preserve">» </w:t>
      </w:r>
      <w:r w:rsidR="00F717D0">
        <w:rPr>
          <w:rFonts w:ascii="Times New Roman" w:hAnsi="Times New Roman" w:cs="Times New Roman"/>
          <w:sz w:val="28"/>
          <w:szCs w:val="28"/>
        </w:rPr>
        <w:t>июля</w:t>
      </w:r>
      <w:r w:rsidRPr="00B7271E">
        <w:rPr>
          <w:rFonts w:ascii="Times New Roman" w:hAnsi="Times New Roman" w:cs="Times New Roman"/>
          <w:sz w:val="28"/>
          <w:szCs w:val="28"/>
        </w:rPr>
        <w:t xml:space="preserve"> 2025 г. №</w:t>
      </w:r>
      <w:r w:rsidR="00F717D0">
        <w:rPr>
          <w:rFonts w:ascii="Times New Roman" w:hAnsi="Times New Roman" w:cs="Times New Roman"/>
          <w:sz w:val="28"/>
          <w:szCs w:val="28"/>
        </w:rPr>
        <w:t>1302</w:t>
      </w:r>
    </w:p>
    <w:p w:rsidR="00676879" w:rsidRDefault="00676879" w:rsidP="00676879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76879" w:rsidRDefault="00676879" w:rsidP="0067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90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00B44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организации отдыха, оздоровления и </w:t>
      </w:r>
      <w:r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</w:t>
      </w:r>
      <w:r w:rsidRPr="00200B44">
        <w:rPr>
          <w:rFonts w:ascii="Times New Roman" w:hAnsi="Times New Roman" w:cs="Times New Roman"/>
          <w:sz w:val="28"/>
          <w:szCs w:val="28"/>
        </w:rPr>
        <w:t xml:space="preserve"> в Кунашакском муниципальном р</w:t>
      </w:r>
      <w:r>
        <w:rPr>
          <w:rFonts w:ascii="Times New Roman" w:hAnsi="Times New Roman" w:cs="Times New Roman"/>
          <w:sz w:val="28"/>
          <w:szCs w:val="28"/>
        </w:rPr>
        <w:t xml:space="preserve">айоне </w:t>
      </w:r>
    </w:p>
    <w:p w:rsidR="00676879" w:rsidRDefault="00676879" w:rsidP="0067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513"/>
      </w:tblGrid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Должность</w:t>
            </w:r>
          </w:p>
        </w:tc>
      </w:tr>
      <w:tr w:rsidR="00676879" w:rsidRPr="00CD7E90" w:rsidTr="00AE3852">
        <w:tc>
          <w:tcPr>
            <w:tcW w:w="9627" w:type="dxa"/>
            <w:gridSpan w:val="3"/>
          </w:tcPr>
          <w:p w:rsidR="00676879" w:rsidRPr="0090760B" w:rsidRDefault="00676879" w:rsidP="00AE38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Председатель комиссии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Нажметдинова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А.Т.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З</w:t>
            </w:r>
            <w:r w:rsidRPr="0090760B">
              <w:rPr>
                <w:rFonts w:ascii="Times New Roman" w:eastAsia="Calibri" w:hAnsi="Times New Roman" w:cs="Times New Roman"/>
                <w:sz w:val="25"/>
                <w:szCs w:val="25"/>
              </w:rPr>
              <w:t>аместитель Главы района по социальным вопросам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200B44">
              <w:rPr>
                <w:rFonts w:ascii="Times New Roman" w:eastAsia="Calibri" w:hAnsi="Times New Roman" w:cs="Times New Roman"/>
                <w:sz w:val="25"/>
                <w:szCs w:val="25"/>
              </w:rPr>
              <w:t>администрации Кунашакского муниципального района</w:t>
            </w:r>
          </w:p>
        </w:tc>
      </w:tr>
      <w:tr w:rsidR="00676879" w:rsidRPr="00CD7E90" w:rsidTr="00AE3852">
        <w:tc>
          <w:tcPr>
            <w:tcW w:w="9627" w:type="dxa"/>
            <w:gridSpan w:val="3"/>
          </w:tcPr>
          <w:p w:rsidR="00676879" w:rsidRPr="0090760B" w:rsidRDefault="00676879" w:rsidP="00AE3852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eastAsia="Calibri" w:hAnsi="Times New Roman" w:cs="Times New Roman"/>
                <w:sz w:val="25"/>
                <w:szCs w:val="25"/>
              </w:rPr>
              <w:t>Заместитель председателя комиссии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Камалова В.Г.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Управления образования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дминистрации Кунашакского муниципального района</w:t>
            </w:r>
          </w:p>
        </w:tc>
      </w:tr>
      <w:tr w:rsidR="00676879" w:rsidRPr="00CD7E90" w:rsidTr="00AE3852">
        <w:tc>
          <w:tcPr>
            <w:tcW w:w="9627" w:type="dxa"/>
            <w:gridSpan w:val="3"/>
          </w:tcPr>
          <w:p w:rsidR="00676879" w:rsidRPr="0090760B" w:rsidRDefault="00676879" w:rsidP="00AE385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Абдуллина Л.Ф.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уководител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Управления культуры, молодежной политики и информации администрации Кунашакского муниципального района 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Валеев А.Р.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ОВО по </w:t>
            </w: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Кунашакскому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району – Филиал ФГКУ УВО ВНГ России по Челябинской области (по согласованию)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Гафарова М.Г.</w:t>
            </w:r>
          </w:p>
        </w:tc>
        <w:tc>
          <w:tcPr>
            <w:tcW w:w="6513" w:type="dxa"/>
          </w:tcPr>
          <w:p w:rsidR="00676879" w:rsidRDefault="00676879" w:rsidP="00AE3852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Председатель Местного отделения общероссийского общественно-государственного движения детей и молодежи «Движение Первых» Кунашакского района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Гимадетдинова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Э.Р.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. главного врача ГБУЗ «Районная больница с. Кунашак» (по согласованию)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Кадырова А.З.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</w:t>
            </w:r>
            <w:proofErr w:type="gram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Управления социальной защиты населения администрации</w:t>
            </w:r>
            <w:proofErr w:type="gram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Кунашакского муниципального района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Нажметдинова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А.Т.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B0D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Управления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 физической культуре и спорту</w:t>
            </w:r>
            <w:r w:rsidRPr="00B92B0D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Кунашакского муниципального района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Низаметдинов Д.Ф.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МВД России по </w:t>
            </w: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Кунашакскому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району (по согласованию)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Пятков А.В.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Каслинскому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Кунашакскому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район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ам</w:t>
            </w: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Главного Управления МЧС России по Челябинской области (по согласованию)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Сухарева С.Б.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 з</w:t>
            </w:r>
            <w:r w:rsidRPr="0090760B">
              <w:rPr>
                <w:rFonts w:ascii="Times New Roman" w:eastAsia="Calibri" w:hAnsi="Times New Roman" w:cs="Times New Roman"/>
                <w:sz w:val="25"/>
                <w:szCs w:val="25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я</w:t>
            </w:r>
            <w:r w:rsidRPr="0090760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Главы района по финансовым вопросам</w:t>
            </w:r>
            <w:r>
              <w:t xml:space="preserve"> </w:t>
            </w:r>
            <w:r w:rsidRPr="00200B44">
              <w:rPr>
                <w:rFonts w:ascii="Times New Roman" w:eastAsia="Calibri" w:hAnsi="Times New Roman" w:cs="Times New Roman"/>
                <w:sz w:val="25"/>
                <w:szCs w:val="25"/>
              </w:rPr>
              <w:t>администрации Кунашакского муниципального района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Султанова М.Ш.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отдела</w:t>
            </w: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по делам несовершеннолетних и защите их прав администрации Кунашакского муниципального района 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Фаизова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Е.Ш.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Заместитель руководителя Управления образования по правовым вопросам, секретарь комиссии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Хасанова Г.М.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Директор МУ ДО ЦДО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15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Хуртова</w:t>
            </w:r>
            <w:proofErr w:type="spellEnd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Д.Ф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Заместитель руководителя Управления образования по финансовым вопросам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Хафизова Л.Х.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Директор ОКУ ЦЗН Кунашакского района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(по согласованию)</w:t>
            </w:r>
          </w:p>
        </w:tc>
      </w:tr>
      <w:tr w:rsidR="00676879" w:rsidRPr="00CD7E90" w:rsidTr="00AE3852">
        <w:tc>
          <w:tcPr>
            <w:tcW w:w="704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410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Ю.Г. Левина</w:t>
            </w:r>
          </w:p>
        </w:tc>
        <w:tc>
          <w:tcPr>
            <w:tcW w:w="6513" w:type="dxa"/>
          </w:tcPr>
          <w:p w:rsidR="00676879" w:rsidRPr="0090760B" w:rsidRDefault="00676879" w:rsidP="00AE385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Директор</w:t>
            </w:r>
            <w:r w:rsidRPr="0090760B">
              <w:rPr>
                <w:rFonts w:ascii="Times New Roman" w:hAnsi="Times New Roman" w:cs="Times New Roman"/>
                <w:sz w:val="25"/>
                <w:szCs w:val="25"/>
              </w:rPr>
              <w:t xml:space="preserve"> МБУ ДОЛ им. Г.И.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90760B">
              <w:rPr>
                <w:rFonts w:ascii="Times New Roman" w:hAnsi="Times New Roman" w:cs="Times New Roman"/>
                <w:sz w:val="25"/>
                <w:szCs w:val="25"/>
              </w:rPr>
              <w:t>Баймурзина</w:t>
            </w:r>
            <w:proofErr w:type="spellEnd"/>
          </w:p>
        </w:tc>
      </w:tr>
    </w:tbl>
    <w:p w:rsidR="00676879" w:rsidRPr="00CD7E90" w:rsidRDefault="00676879" w:rsidP="006768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879" w:rsidRPr="000E46EE" w:rsidRDefault="00676879" w:rsidP="0067687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6879" w:rsidRDefault="00676879" w:rsidP="0067687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879" w:rsidRDefault="00676879" w:rsidP="0067687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879" w:rsidRDefault="00676879" w:rsidP="0067687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879" w:rsidRDefault="00676879" w:rsidP="0067687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879" w:rsidRPr="00676879" w:rsidRDefault="00676879" w:rsidP="00676879">
      <w:pPr>
        <w:rPr>
          <w:rFonts w:ascii="Times New Roman" w:hAnsi="Times New Roman" w:cs="Times New Roman"/>
          <w:sz w:val="28"/>
          <w:szCs w:val="28"/>
        </w:rPr>
        <w:sectPr w:rsidR="00676879" w:rsidRPr="00676879" w:rsidSect="00B3725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13AA9" w:rsidRPr="00B7271E" w:rsidRDefault="00813AA9" w:rsidP="00B7271E">
      <w:pPr>
        <w:pStyle w:val="af4"/>
        <w:spacing w:before="0" w:beforeAutospacing="0" w:after="0"/>
        <w:rPr>
          <w:sz w:val="22"/>
          <w:szCs w:val="22"/>
        </w:rPr>
      </w:pPr>
    </w:p>
    <w:p w:rsidR="008B16D0" w:rsidRPr="000E46EE" w:rsidRDefault="001E3141" w:rsidP="008B16D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78E7">
        <w:rPr>
          <w:rFonts w:ascii="Times New Roman" w:hAnsi="Times New Roman" w:cs="Times New Roman"/>
          <w:sz w:val="28"/>
          <w:szCs w:val="28"/>
        </w:rPr>
        <w:t>2</w:t>
      </w:r>
    </w:p>
    <w:p w:rsidR="008B16D0" w:rsidRDefault="008B16D0" w:rsidP="008B16D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</w:p>
    <w:p w:rsidR="008B16D0" w:rsidRDefault="008B16D0" w:rsidP="008B16D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17D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271E">
        <w:rPr>
          <w:rFonts w:ascii="Times New Roman" w:hAnsi="Times New Roman" w:cs="Times New Roman"/>
          <w:sz w:val="28"/>
          <w:szCs w:val="28"/>
        </w:rPr>
        <w:t xml:space="preserve"> </w:t>
      </w:r>
      <w:r w:rsidR="00F717D0">
        <w:rPr>
          <w:rFonts w:ascii="Times New Roman" w:hAnsi="Times New Roman" w:cs="Times New Roman"/>
          <w:sz w:val="28"/>
          <w:szCs w:val="28"/>
        </w:rPr>
        <w:t>июля</w:t>
      </w:r>
      <w:r w:rsidR="00B7271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2F2824">
        <w:rPr>
          <w:rFonts w:ascii="Times New Roman" w:hAnsi="Times New Roman" w:cs="Times New Roman"/>
          <w:sz w:val="28"/>
          <w:szCs w:val="28"/>
        </w:rPr>
        <w:t>г. №</w:t>
      </w:r>
      <w:r w:rsidR="00F717D0">
        <w:rPr>
          <w:rFonts w:ascii="Times New Roman" w:hAnsi="Times New Roman" w:cs="Times New Roman"/>
          <w:sz w:val="28"/>
          <w:szCs w:val="28"/>
        </w:rPr>
        <w:t>1302</w:t>
      </w:r>
      <w:bookmarkStart w:id="0" w:name="_GoBack"/>
      <w:bookmarkEnd w:id="0"/>
    </w:p>
    <w:p w:rsidR="00332A85" w:rsidRDefault="00332A85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C6756" w:rsidRDefault="00DC6756" w:rsidP="00DC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Положение </w:t>
      </w:r>
    </w:p>
    <w:p w:rsidR="001461CC" w:rsidRDefault="00DC6756" w:rsidP="00DC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межведомственной комиссии по организации отдыха, оздоровления и </w:t>
      </w:r>
      <w:r w:rsidR="008954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временного трудоустройства несовершеннолетних</w:t>
      </w:r>
      <w:r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Ку</w:t>
      </w:r>
      <w:r w:rsidR="00526F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нашакском муниципальном районе</w:t>
      </w:r>
    </w:p>
    <w:p w:rsidR="001461CC" w:rsidRPr="00895484" w:rsidRDefault="001461CC" w:rsidP="00DC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26F00" w:rsidRPr="001461CC" w:rsidRDefault="001461CC" w:rsidP="001461CC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Общие положения</w:t>
      </w:r>
    </w:p>
    <w:p w:rsidR="006A3958" w:rsidRDefault="006A3958" w:rsidP="00DC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F2824" w:rsidRDefault="002F2824" w:rsidP="002F2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61CC">
        <w:rPr>
          <w:rFonts w:ascii="Times New Roman" w:hAnsi="Times New Roman" w:cs="Times New Roman"/>
          <w:sz w:val="28"/>
          <w:szCs w:val="28"/>
        </w:rPr>
        <w:t>1.</w:t>
      </w:r>
      <w:r w:rsidR="006A3958" w:rsidRPr="002F2824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</w:t>
      </w:r>
      <w:r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организации отдыха, оздоровления и </w:t>
      </w:r>
      <w:r w:rsidR="008954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временного трудоустройства несовершеннолетних</w:t>
      </w:r>
      <w:r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Ку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нашакском муниципальном районе</w:t>
      </w:r>
      <w:r w:rsidR="006A3958" w:rsidRPr="002F2824">
        <w:rPr>
          <w:rFonts w:ascii="Times New Roman" w:hAnsi="Times New Roman" w:cs="Times New Roman"/>
          <w:sz w:val="28"/>
          <w:szCs w:val="28"/>
        </w:rPr>
        <w:t xml:space="preserve"> (далее именуется - Комиссия) является </w:t>
      </w:r>
      <w:r>
        <w:rPr>
          <w:rFonts w:ascii="Times New Roman" w:hAnsi="Times New Roman" w:cs="Times New Roman"/>
          <w:sz w:val="28"/>
          <w:szCs w:val="28"/>
        </w:rPr>
        <w:t>коллегиальным совещательным</w:t>
      </w:r>
      <w:r w:rsidR="006A3958" w:rsidRPr="002F2824">
        <w:rPr>
          <w:rFonts w:ascii="Times New Roman" w:hAnsi="Times New Roman" w:cs="Times New Roman"/>
          <w:sz w:val="28"/>
          <w:szCs w:val="28"/>
        </w:rPr>
        <w:t xml:space="preserve"> органом,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="006A3958" w:rsidRPr="002F2824">
        <w:rPr>
          <w:rFonts w:ascii="Times New Roman" w:hAnsi="Times New Roman" w:cs="Times New Roman"/>
          <w:sz w:val="28"/>
          <w:szCs w:val="28"/>
        </w:rPr>
        <w:t xml:space="preserve"> в целях обеспечения согласованных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Кунашакского муниципального района, муниципальных учреждений, организаций, предприятий, </w:t>
      </w:r>
      <w:r w:rsidR="006A3958" w:rsidRPr="002F2824">
        <w:rPr>
          <w:rFonts w:ascii="Times New Roman" w:hAnsi="Times New Roman" w:cs="Times New Roman"/>
          <w:sz w:val="28"/>
          <w:szCs w:val="28"/>
        </w:rPr>
        <w:t>общественных объединений по вопросам организации отдыха</w:t>
      </w:r>
      <w:r>
        <w:rPr>
          <w:rFonts w:ascii="Times New Roman" w:hAnsi="Times New Roman" w:cs="Times New Roman"/>
          <w:sz w:val="28"/>
          <w:szCs w:val="28"/>
        </w:rPr>
        <w:t xml:space="preserve">, оздоровления и </w:t>
      </w:r>
      <w:r w:rsidR="00895484">
        <w:rPr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sz w:val="28"/>
          <w:szCs w:val="28"/>
        </w:rPr>
        <w:t>занятости детей</w:t>
      </w:r>
      <w:r w:rsidR="00895484">
        <w:rPr>
          <w:rFonts w:ascii="Times New Roman" w:hAnsi="Times New Roman" w:cs="Times New Roman"/>
          <w:sz w:val="28"/>
          <w:szCs w:val="28"/>
        </w:rPr>
        <w:t xml:space="preserve"> в каникулярный период</w:t>
      </w:r>
      <w:r>
        <w:rPr>
          <w:rFonts w:ascii="Times New Roman" w:hAnsi="Times New Roman" w:cs="Times New Roman"/>
          <w:sz w:val="28"/>
          <w:szCs w:val="28"/>
        </w:rPr>
        <w:t>, в том числе по вопросам предупреждения правонарушений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в местах отдыха детей и обеспечения их безопасности в период оздоровительной кампании на территории Кунашакского муниципального района.</w:t>
      </w:r>
    </w:p>
    <w:p w:rsidR="002F2824" w:rsidRDefault="001461CC" w:rsidP="002F2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2.Комиссия является постоянно действующим координационным органом по организации мероприятий в сфере защиты прав детей на отдых, оздоровление и занятость.</w:t>
      </w:r>
    </w:p>
    <w:p w:rsidR="006A3958" w:rsidRDefault="001461CC" w:rsidP="002F2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A3958" w:rsidRPr="002F2824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</w:t>
      </w:r>
      <w:r w:rsidR="00813AA9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Федерации, </w:t>
      </w:r>
      <w:r w:rsidR="006A3958" w:rsidRPr="002F2824">
        <w:rPr>
          <w:rFonts w:ascii="Times New Roman" w:hAnsi="Times New Roman" w:cs="Times New Roman"/>
          <w:sz w:val="28"/>
          <w:szCs w:val="28"/>
        </w:rPr>
        <w:t xml:space="preserve">законами Челябинской области, постановлениями и распоряжениями Губернатора Челябинской области,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6A3958" w:rsidRPr="002F2824">
        <w:rPr>
          <w:rFonts w:ascii="Times New Roman" w:hAnsi="Times New Roman" w:cs="Times New Roman"/>
          <w:sz w:val="28"/>
          <w:szCs w:val="28"/>
        </w:rPr>
        <w:t xml:space="preserve">Челябинской области, а также настоящим </w:t>
      </w:r>
      <w:r>
        <w:rPr>
          <w:rFonts w:ascii="Times New Roman" w:hAnsi="Times New Roman" w:cs="Times New Roman"/>
          <w:sz w:val="28"/>
          <w:szCs w:val="28"/>
        </w:rPr>
        <w:t>Положением.</w:t>
      </w:r>
      <w:proofErr w:type="gramEnd"/>
    </w:p>
    <w:p w:rsidR="006A3958" w:rsidRDefault="006A3958" w:rsidP="00DC6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1461CC" w:rsidRPr="001461CC" w:rsidRDefault="008B16D0" w:rsidP="001461CC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Основны</w:t>
      </w:r>
      <w:r w:rsid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P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цел</w:t>
      </w:r>
      <w:r w:rsid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r w:rsidRP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задач</w:t>
      </w:r>
      <w:r w:rsid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</w:t>
      </w:r>
      <w:r w:rsidRP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Комиссии </w:t>
      </w:r>
    </w:p>
    <w:p w:rsidR="001461CC" w:rsidRDefault="008B16D0" w:rsidP="00526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B16D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  <w:r w:rsidR="001461C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</w:p>
    <w:p w:rsidR="00526F00" w:rsidRDefault="001461CC" w:rsidP="00526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4.Основной целью деятельности Комиссии является организация мероприятий</w:t>
      </w:r>
      <w:r w:rsidR="008954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сфере защиты прав детей на отдых, </w:t>
      </w:r>
      <w:r w:rsidR="00895484"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оздоровлени</w:t>
      </w:r>
      <w:r w:rsidR="008954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</w:t>
      </w:r>
      <w:r w:rsidR="00895484" w:rsidRPr="00DC67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r w:rsidR="0089548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временное трудоустройство несовершеннолетних, проживающих на территории Кунашакского муниципального района.</w:t>
      </w:r>
      <w:proofErr w:type="gramEnd"/>
    </w:p>
    <w:p w:rsidR="00895484" w:rsidRDefault="00895484" w:rsidP="00526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5.Основными задачами Комиссии являются:</w:t>
      </w:r>
    </w:p>
    <w:p w:rsidR="00895484" w:rsidRDefault="00895484" w:rsidP="00895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Pr="001461CC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форм организации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1CC">
        <w:rPr>
          <w:rFonts w:ascii="Times New Roman" w:hAnsi="Times New Roman" w:cs="Times New Roman"/>
          <w:sz w:val="28"/>
          <w:szCs w:val="28"/>
        </w:rPr>
        <w:t xml:space="preserve">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Pr="001461CC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895484" w:rsidRDefault="00895484" w:rsidP="008954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2)координация работы организаций, участвующих в подготовке и проведении оздоровительной кампании, временного трудоустройства несовершеннолетних, в профилактике правонарушений и предупреждения чрезвычайных ситуаций в местах отдыха детей, в обеспечении их безопасности в период оздоровительной кампании на территории Кунашакского муниципального района</w:t>
      </w:r>
      <w:r w:rsidR="009A24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4BF" w:rsidRDefault="009A24BF" w:rsidP="001461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BB1DB3">
        <w:rPr>
          <w:rFonts w:ascii="Times New Roman" w:hAnsi="Times New Roman" w:cs="Times New Roman"/>
          <w:sz w:val="28"/>
          <w:szCs w:val="28"/>
        </w:rPr>
        <w:t>разработка</w:t>
      </w:r>
      <w:r w:rsidR="001461CC" w:rsidRPr="001461C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предложений </w:t>
      </w:r>
      <w:r w:rsidR="001461CC" w:rsidRPr="001461CC">
        <w:rPr>
          <w:rFonts w:ascii="Times New Roman" w:hAnsi="Times New Roman" w:cs="Times New Roman"/>
          <w:sz w:val="28"/>
          <w:szCs w:val="28"/>
        </w:rPr>
        <w:t xml:space="preserve">по </w:t>
      </w:r>
      <w:r w:rsidR="00BB1DB3">
        <w:rPr>
          <w:rFonts w:ascii="Times New Roman" w:hAnsi="Times New Roman" w:cs="Times New Roman"/>
          <w:sz w:val="28"/>
          <w:szCs w:val="28"/>
        </w:rPr>
        <w:t>повышению эффективности организации</w:t>
      </w:r>
      <w:r w:rsidR="001461CC" w:rsidRPr="001461CC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>, оздоровления и временного трудоустройства несовершеннолетних;</w:t>
      </w:r>
      <w:r w:rsidR="001461CC" w:rsidRPr="00146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DB3" w:rsidRDefault="00BB1DB3" w:rsidP="00BB1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1461CC">
        <w:rPr>
          <w:rFonts w:ascii="Times New Roman" w:hAnsi="Times New Roman" w:cs="Times New Roman"/>
          <w:sz w:val="28"/>
          <w:szCs w:val="28"/>
        </w:rPr>
        <w:t xml:space="preserve">содействие целевому и эффективному использованию средств, выделяемых на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летней оздоровительной кампании</w:t>
      </w:r>
      <w:r w:rsidRPr="001461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1DB3" w:rsidRDefault="00BB1DB3" w:rsidP="00BB1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5)осуществление мониторинга за ходом организации летней оздоровительной кампании, исполнением нормативных правовых актов, регулирующих организацию данной деятельности, своевременностью сбора, анализа и обобщению оперативной и статистической отчетности об организации отдыха, оздоровления и временного трудоустройства несовершеннолетних;</w:t>
      </w:r>
      <w:proofErr w:type="gramEnd"/>
    </w:p>
    <w:p w:rsidR="00BB1DB3" w:rsidRDefault="00BB1DB3" w:rsidP="00BB1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6)принятие оперативных решений в случае возникновения чрезвычайных ситуаций при организации отдыха, оздоровления и временного трудоустройства несовершеннолетних.</w:t>
      </w:r>
    </w:p>
    <w:p w:rsidR="00E74BDE" w:rsidRDefault="00E74BDE" w:rsidP="00BB1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E74BDE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E74BDE" w:rsidRDefault="00E74BDE" w:rsidP="00E74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E74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D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.Комиссия для решения возложенных на нее задач осуществляет следующие функции:</w:t>
      </w:r>
    </w:p>
    <w:p w:rsidR="00D83A62" w:rsidRDefault="00D83A62" w:rsidP="00E74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1)разрабатывает план работы;</w:t>
      </w:r>
    </w:p>
    <w:p w:rsidR="00E74BDE" w:rsidRDefault="00E74BDE" w:rsidP="00E74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A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BDE">
        <w:rPr>
          <w:rFonts w:ascii="Times New Roman" w:hAnsi="Times New Roman" w:cs="Times New Roman"/>
          <w:sz w:val="28"/>
          <w:szCs w:val="28"/>
        </w:rPr>
        <w:t>анализ</w:t>
      </w:r>
      <w:r w:rsidR="00D83A62">
        <w:rPr>
          <w:rFonts w:ascii="Times New Roman" w:hAnsi="Times New Roman" w:cs="Times New Roman"/>
          <w:sz w:val="28"/>
          <w:szCs w:val="28"/>
        </w:rPr>
        <w:t>ирует состояние</w:t>
      </w:r>
      <w:r w:rsidRPr="00E74BDE">
        <w:rPr>
          <w:rFonts w:ascii="Times New Roman" w:hAnsi="Times New Roman" w:cs="Times New Roman"/>
          <w:sz w:val="28"/>
          <w:szCs w:val="28"/>
        </w:rPr>
        <w:t xml:space="preserve"> </w:t>
      </w:r>
      <w:r w:rsidR="00D83A62">
        <w:rPr>
          <w:rFonts w:ascii="Times New Roman" w:hAnsi="Times New Roman" w:cs="Times New Roman"/>
          <w:sz w:val="28"/>
          <w:szCs w:val="28"/>
        </w:rPr>
        <w:t xml:space="preserve">летней оздоровительной кампании; </w:t>
      </w:r>
    </w:p>
    <w:p w:rsidR="00D83A62" w:rsidRDefault="00D83A62" w:rsidP="00E74B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3)проводит разъяснительную работу для населения по вопросам организации отдыха, оздоровления и временного трудоустройства несовершеннолетних;</w:t>
      </w:r>
    </w:p>
    <w:p w:rsidR="00BB1DB3" w:rsidRDefault="00D83A62" w:rsidP="00862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4)определяет порядок комплектования и выдачи путевок </w:t>
      </w:r>
      <w:r w:rsidR="00862577">
        <w:rPr>
          <w:rFonts w:ascii="Times New Roman" w:hAnsi="Times New Roman" w:cs="Times New Roman"/>
          <w:sz w:val="28"/>
          <w:szCs w:val="28"/>
        </w:rPr>
        <w:t xml:space="preserve">в лагеря дневного пребывания на базе общеобразовательных организаций Кунашакского муниципального района и Муниципального бюджетного учреждения «Детский оздоровительный лагерь имени Г.И. </w:t>
      </w:r>
      <w:proofErr w:type="spellStart"/>
      <w:r w:rsidR="00862577"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 w:rsidR="00862577">
        <w:rPr>
          <w:rFonts w:ascii="Times New Roman" w:hAnsi="Times New Roman" w:cs="Times New Roman"/>
          <w:sz w:val="28"/>
          <w:szCs w:val="28"/>
        </w:rPr>
        <w:t>»;</w:t>
      </w:r>
    </w:p>
    <w:p w:rsidR="00862577" w:rsidRPr="00E74BDE" w:rsidRDefault="00862577" w:rsidP="00862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5)анализирует эффективность реализации муниципальных программ, планов мероприятий по организации</w:t>
      </w:r>
      <w:r w:rsidR="009A7B52">
        <w:rPr>
          <w:rFonts w:ascii="Times New Roman" w:hAnsi="Times New Roman" w:cs="Times New Roman"/>
          <w:sz w:val="28"/>
          <w:szCs w:val="28"/>
        </w:rPr>
        <w:t xml:space="preserve"> отдыха, оздоровления и временного трудоустройства несовершеннолетних.</w:t>
      </w:r>
    </w:p>
    <w:p w:rsidR="00E74BDE" w:rsidRDefault="00E74BDE" w:rsidP="00BB1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52" w:rsidRDefault="009A7B52" w:rsidP="009A7B52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FF5DB0" w:rsidRDefault="00FF5DB0" w:rsidP="009A7B52">
      <w:pPr>
        <w:pStyle w:val="a5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D3FB3" w:rsidRDefault="00FF5DB0" w:rsidP="00FF5DB0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7.Для осуществления своих задач</w:t>
      </w:r>
      <w:r w:rsidR="009D3FB3">
        <w:rPr>
          <w:rFonts w:ascii="Times New Roman" w:hAnsi="Times New Roman" w:cs="Times New Roman"/>
          <w:sz w:val="28"/>
          <w:szCs w:val="28"/>
        </w:rPr>
        <w:t xml:space="preserve"> и функций Комиссия имеет право:</w:t>
      </w:r>
    </w:p>
    <w:p w:rsidR="00FF5DB0" w:rsidRDefault="00FF5DB0" w:rsidP="00FF5DB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F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5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запрашивать в установленном порядке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государственных органов</w:t>
      </w:r>
      <w:r w:rsidRPr="00FF5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органов местного самоуправления, организаций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предприятий, общественных объединений информацию (материалы) </w:t>
      </w:r>
      <w:r w:rsidRPr="00FF5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вопросам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F5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входящим в компетенцию Комиссии;</w:t>
      </w:r>
    </w:p>
    <w:p w:rsidR="00D8202A" w:rsidRDefault="00FF5DB0" w:rsidP="00D820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ab/>
      </w:r>
      <w:r w:rsidR="009D3F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FF5DB0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>
        <w:rPr>
          <w:rFonts w:ascii="Times New Roman" w:hAnsi="Times New Roman" w:cs="Times New Roman"/>
          <w:sz w:val="28"/>
          <w:szCs w:val="28"/>
        </w:rPr>
        <w:t>Главе Кунашакского муниципального район</w:t>
      </w:r>
      <w:r w:rsidR="00D8202A">
        <w:rPr>
          <w:rFonts w:ascii="Times New Roman" w:hAnsi="Times New Roman" w:cs="Times New Roman"/>
          <w:sz w:val="28"/>
          <w:szCs w:val="28"/>
        </w:rPr>
        <w:t xml:space="preserve">а и в администрацию Кунашакского муниципального района предложения </w:t>
      </w:r>
      <w:r w:rsidRPr="00FF5DB0">
        <w:rPr>
          <w:rFonts w:ascii="Times New Roman" w:hAnsi="Times New Roman" w:cs="Times New Roman"/>
          <w:sz w:val="28"/>
          <w:szCs w:val="28"/>
        </w:rPr>
        <w:t>по вопросам</w:t>
      </w:r>
      <w:r w:rsidR="00D8202A">
        <w:rPr>
          <w:rFonts w:ascii="Times New Roman" w:hAnsi="Times New Roman" w:cs="Times New Roman"/>
          <w:sz w:val="28"/>
          <w:szCs w:val="28"/>
        </w:rPr>
        <w:t xml:space="preserve"> организации отдыха, оздоровления и временного трудоустройства несовершеннолетних;</w:t>
      </w:r>
    </w:p>
    <w:p w:rsidR="00D8202A" w:rsidRDefault="00D8202A" w:rsidP="00D820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F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)принимать участие в приемке лагерей дневного пребывания на базе общеобразовательных организаций Кунашакского муниципального района и Муниципального бюджетного учреждения «Детский оздоровительный лагерь имени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целью проверки их готовности к летней оздоровительной кампании;</w:t>
      </w:r>
    </w:p>
    <w:p w:rsidR="00D8202A" w:rsidRDefault="00D8202A" w:rsidP="00D8202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F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)привлекать в установленном порядке специалистов для участия в подготовке решений по вопросам,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входящим в компетенцию Комиссии;</w:t>
      </w:r>
    </w:p>
    <w:p w:rsidR="00D8202A" w:rsidRDefault="00D8202A" w:rsidP="00D8202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D3F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рассматривать проекты программ, планов мероприятий, затрагивающих интересы несовершеннолетних в части организации их отдыха, оздоровлен</w:t>
      </w:r>
      <w:r w:rsidR="009D3F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ия и временного трудоустройства.</w:t>
      </w:r>
    </w:p>
    <w:p w:rsidR="009D3FB3" w:rsidRDefault="009D3FB3" w:rsidP="00D8202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8202A" w:rsidRDefault="00D8202A" w:rsidP="00D8202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деятельности комиссии</w:t>
      </w:r>
    </w:p>
    <w:p w:rsidR="009D3FB3" w:rsidRDefault="009D3FB3" w:rsidP="00656E18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3FB3" w:rsidRDefault="009D3FB3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56E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.Положение о Комисс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ее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 утверждается и изменяется постановлением администрации Кун</w:t>
      </w:r>
      <w:r w:rsidR="00656E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ашакского муниципального района.</w:t>
      </w:r>
    </w:p>
    <w:p w:rsidR="00656E18" w:rsidRDefault="00656E18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56E18">
        <w:rPr>
          <w:rFonts w:ascii="Times New Roman" w:hAnsi="Times New Roman" w:cs="Times New Roman"/>
          <w:sz w:val="28"/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656E18" w:rsidRDefault="00656E18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Pr="00656E18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6E18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Комиссии. </w:t>
      </w:r>
    </w:p>
    <w:p w:rsidR="00656E18" w:rsidRDefault="00656E18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Pr="00656E18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- заместитель </w:t>
      </w:r>
      <w:r>
        <w:rPr>
          <w:rFonts w:ascii="Times New Roman" w:hAnsi="Times New Roman" w:cs="Times New Roman"/>
          <w:sz w:val="28"/>
          <w:szCs w:val="28"/>
        </w:rPr>
        <w:t>Главы района по социальным вопросам администрации Кунашакского муниципального района</w:t>
      </w:r>
      <w:r w:rsidRPr="00656E18">
        <w:rPr>
          <w:rFonts w:ascii="Times New Roman" w:hAnsi="Times New Roman" w:cs="Times New Roman"/>
          <w:sz w:val="28"/>
          <w:szCs w:val="28"/>
        </w:rPr>
        <w:t xml:space="preserve">. </w:t>
      </w:r>
      <w:r w:rsidR="0042416E">
        <w:rPr>
          <w:rFonts w:ascii="Times New Roman" w:hAnsi="Times New Roman" w:cs="Times New Roman"/>
          <w:sz w:val="28"/>
          <w:szCs w:val="28"/>
        </w:rPr>
        <w:tab/>
      </w:r>
      <w:r w:rsidRPr="00656E1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656E18">
        <w:rPr>
          <w:rFonts w:ascii="Times New Roman" w:hAnsi="Times New Roman" w:cs="Times New Roman"/>
          <w:sz w:val="28"/>
          <w:szCs w:val="28"/>
        </w:rPr>
        <w:t>отсутствия председателя Комиссии его функции</w:t>
      </w:r>
      <w:proofErr w:type="gramEnd"/>
      <w:r w:rsidRPr="00656E18">
        <w:rPr>
          <w:rFonts w:ascii="Times New Roman" w:hAnsi="Times New Roman" w:cs="Times New Roman"/>
          <w:sz w:val="28"/>
          <w:szCs w:val="28"/>
        </w:rPr>
        <w:t xml:space="preserve"> по поручению председателя Комиссии осуществляет заместитель председателя Комиссии.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 w:rsidRPr="0042416E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2416E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Комиссии;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2416E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Комиссии; 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-распределяет обязанности между членами Комиссии, дает необходимые поручения;</w:t>
      </w:r>
    </w:p>
    <w:p w:rsidR="0042416E" w:rsidRDefault="0042416E" w:rsidP="0042416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-формирует повестку дня заседания Комиссии на основе поступивших предложений;</w:t>
      </w:r>
    </w:p>
    <w:p w:rsidR="0042416E" w:rsidRDefault="0042416E" w:rsidP="0042416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-вносит предложения для обсуждения на заседаниях Комиссии;</w:t>
      </w:r>
    </w:p>
    <w:p w:rsidR="0042416E" w:rsidRDefault="0042416E" w:rsidP="0042416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-создает при необходимости рабочие группы для оперативного и качественного решения вопросов и подготовки документов, связанных с организацией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отдыха, оздоровления и временного трудоустройства несовершеннолетних;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-</w:t>
      </w:r>
      <w:r w:rsidRPr="0042416E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 и иные документы по  вопросам, отн</w:t>
      </w:r>
      <w:r>
        <w:rPr>
          <w:rFonts w:ascii="Times New Roman" w:hAnsi="Times New Roman" w:cs="Times New Roman"/>
          <w:sz w:val="28"/>
          <w:szCs w:val="28"/>
        </w:rPr>
        <w:t>осящимся к компетенции Комиссии;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-осуществляет контроль исполнения решений Комиссии.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2416E">
        <w:rPr>
          <w:rFonts w:ascii="Times New Roman" w:hAnsi="Times New Roman" w:cs="Times New Roman"/>
          <w:sz w:val="28"/>
          <w:szCs w:val="28"/>
        </w:rPr>
        <w:t xml:space="preserve">12.Заместитель председателя Комиссии: 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2416E">
        <w:rPr>
          <w:rFonts w:ascii="Times New Roman" w:hAnsi="Times New Roman" w:cs="Times New Roman"/>
          <w:sz w:val="28"/>
          <w:szCs w:val="28"/>
        </w:rPr>
        <w:t xml:space="preserve">по поручению председателя Комиссии в его отсутствие председательствует на заседаниях Комиссии; 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42416E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 в случае, если он председательствует н</w:t>
      </w:r>
      <w:r>
        <w:rPr>
          <w:rFonts w:ascii="Times New Roman" w:hAnsi="Times New Roman" w:cs="Times New Roman"/>
          <w:sz w:val="28"/>
          <w:szCs w:val="28"/>
        </w:rPr>
        <w:t>а заседании Комиссии;</w:t>
      </w:r>
    </w:p>
    <w:p w:rsidR="0042416E" w:rsidRDefault="0042416E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2416E">
        <w:rPr>
          <w:rFonts w:ascii="Times New Roman" w:hAnsi="Times New Roman" w:cs="Times New Roman"/>
          <w:sz w:val="28"/>
          <w:szCs w:val="28"/>
        </w:rPr>
        <w:t>готовит предложения для включения в проект повестки заседания Комиссии председателю Комиссии.</w:t>
      </w:r>
    </w:p>
    <w:p w:rsidR="00DA58B1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</w:t>
      </w:r>
      <w:r w:rsidRPr="00DA58B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A58B1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-вправе пользоваться информационной базой Комиссии, получать полную информацию о работе Комиссии, решениях и планируемых мероприятиях;</w:t>
      </w:r>
    </w:p>
    <w:p w:rsidR="00DA58B1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-участвуют в мероприятиях, программах и проектах, реализуемых Комиссией;</w:t>
      </w:r>
    </w:p>
    <w:p w:rsidR="00DA58B1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-участвуют в решении вопросов, связанных с деятельностью Комиссии, способствовать повышению эффективности ее деятельности; </w:t>
      </w:r>
    </w:p>
    <w:p w:rsidR="00DA58B1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A58B1">
        <w:rPr>
          <w:rFonts w:ascii="Times New Roman" w:hAnsi="Times New Roman" w:cs="Times New Roman"/>
          <w:sz w:val="28"/>
          <w:szCs w:val="28"/>
        </w:rPr>
        <w:t xml:space="preserve">участвуют в заседаниях Комиссии, а при невозможности присутствовать на заседании Комиссии заблаговременно извещают об этом ответственного секретаря Комиссии; </w:t>
      </w:r>
    </w:p>
    <w:p w:rsidR="00DA58B1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-выполняют решения Комиссии;</w:t>
      </w:r>
    </w:p>
    <w:p w:rsidR="009C4D54" w:rsidRDefault="00DA58B1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DA58B1">
        <w:rPr>
          <w:rFonts w:ascii="Times New Roman" w:hAnsi="Times New Roman" w:cs="Times New Roman"/>
          <w:sz w:val="28"/>
          <w:szCs w:val="28"/>
        </w:rPr>
        <w:t xml:space="preserve">вносят предложения для </w:t>
      </w:r>
      <w:r>
        <w:rPr>
          <w:rFonts w:ascii="Times New Roman" w:hAnsi="Times New Roman" w:cs="Times New Roman"/>
          <w:sz w:val="28"/>
          <w:szCs w:val="28"/>
        </w:rPr>
        <w:t>обсуждения на заседаниях Комиссии.</w:t>
      </w:r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4D54">
        <w:rPr>
          <w:rFonts w:ascii="Times New Roman" w:hAnsi="Times New Roman" w:cs="Times New Roman"/>
          <w:sz w:val="28"/>
          <w:szCs w:val="28"/>
        </w:rPr>
        <w:t>14.</w:t>
      </w:r>
      <w:r w:rsidR="009C4D54" w:rsidRPr="009C4D54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и решении вопросов, рассматриваемых на заседаниях Комиссии.</w:t>
      </w:r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15.Заседания Комиссии проводятся не реже одного раза в квартал в соответствии с планом, принятым Комиссией и утвержденным председателем.</w:t>
      </w:r>
    </w:p>
    <w:p w:rsidR="003978E7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может быть ско</w:t>
      </w:r>
      <w:r w:rsidR="003978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ректирован  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 </w:t>
      </w:r>
      <w:r w:rsidR="003978E7">
        <w:rPr>
          <w:rFonts w:ascii="Times New Roman" w:hAnsi="Times New Roman" w:cs="Times New Roman"/>
          <w:sz w:val="28"/>
          <w:szCs w:val="28"/>
        </w:rPr>
        <w:t>и дополнен в рабочем порядке вопросами, необходимость рассмотрения которых определилась в ходе летней оздоровительной кампании.</w:t>
      </w:r>
      <w:r w:rsidR="003978E7">
        <w:rPr>
          <w:rFonts w:ascii="Times New Roman" w:hAnsi="Times New Roman" w:cs="Times New Roman"/>
          <w:sz w:val="28"/>
          <w:szCs w:val="28"/>
        </w:rPr>
        <w:tab/>
      </w:r>
    </w:p>
    <w:p w:rsidR="003978E7" w:rsidRDefault="003978E7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16.Внеочередные заседания Комиссии могут быть созваны по инициативе председателя или по обращению не менее двух третей членов комиссии. Место и порядок проведения заседаний устан</w:t>
      </w:r>
      <w:r w:rsidR="00813AA9">
        <w:rPr>
          <w:rFonts w:ascii="Times New Roman" w:hAnsi="Times New Roman" w:cs="Times New Roman"/>
          <w:sz w:val="28"/>
          <w:szCs w:val="28"/>
        </w:rPr>
        <w:t>авливается председателем и дово</w:t>
      </w:r>
      <w:r>
        <w:rPr>
          <w:rFonts w:ascii="Times New Roman" w:hAnsi="Times New Roman" w:cs="Times New Roman"/>
          <w:sz w:val="28"/>
          <w:szCs w:val="28"/>
        </w:rPr>
        <w:t>дится до членов Комиссии.</w:t>
      </w:r>
    </w:p>
    <w:p w:rsidR="00EF65EB" w:rsidRDefault="00813AA9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5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F65EB">
        <w:rPr>
          <w:rFonts w:ascii="Times New Roman" w:hAnsi="Times New Roman" w:cs="Times New Roman"/>
          <w:sz w:val="28"/>
          <w:szCs w:val="28"/>
        </w:rPr>
        <w:t>.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Члены Комиссии не вправе делегировать свои полномочия другим лицам. </w:t>
      </w:r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813A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Члены Комиссии в случае отсутствия на заседании Комиссии, а также в случае несогласия с принятыми на заседании Комиссии решениями вправе изложить в письменной форме особое мнение по рассматриваемым вопросам, которое оглашается на заседании Комиссии и приобщается к протоколу заседания Комиссии. </w:t>
      </w:r>
      <w:proofErr w:type="gramEnd"/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13A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присутствовало не менее половины от числа лиц, входящих в состав Комиссии. </w:t>
      </w:r>
      <w:r>
        <w:rPr>
          <w:rFonts w:ascii="Times New Roman" w:hAnsi="Times New Roman" w:cs="Times New Roman"/>
          <w:sz w:val="28"/>
          <w:szCs w:val="28"/>
        </w:rPr>
        <w:tab/>
      </w:r>
      <w:r w:rsidR="00813A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членов Комиссии, присутствующих на заседании Комиссии, и оформляется  протоколом, который подписывают председательствующий на заседании Комиссии и секретарь Комиссии. При равенстве голосов решающим является голос председательствующего на заседании Комиссии. </w:t>
      </w:r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78E7">
        <w:rPr>
          <w:rFonts w:ascii="Times New Roman" w:hAnsi="Times New Roman" w:cs="Times New Roman"/>
          <w:sz w:val="28"/>
          <w:szCs w:val="28"/>
        </w:rPr>
        <w:t>2</w:t>
      </w:r>
      <w:r w:rsidR="00813A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Решения Комиссии, принятые в пределах ее компетенции, носят рекомендательный характер. </w:t>
      </w:r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13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D54" w:rsidRPr="009C4D54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>-техническое</w:t>
      </w:r>
      <w:r w:rsidR="009C4D54" w:rsidRPr="009C4D54">
        <w:rPr>
          <w:rFonts w:ascii="Times New Roman" w:hAnsi="Times New Roman" w:cs="Times New Roman"/>
          <w:sz w:val="28"/>
          <w:szCs w:val="28"/>
        </w:rPr>
        <w:t xml:space="preserve"> и информационное сопровождение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секретарь Комиссии, который извещает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членов Комиссии  </w:t>
      </w:r>
      <w:r w:rsidRPr="0042416E">
        <w:rPr>
          <w:rFonts w:ascii="Times New Roman" w:hAnsi="Times New Roman" w:cs="Times New Roman"/>
          <w:sz w:val="28"/>
          <w:szCs w:val="28"/>
        </w:rPr>
        <w:t>о времени, дате, месте и повестке дня заседания Комиссии</w:t>
      </w:r>
      <w:r>
        <w:rPr>
          <w:rFonts w:ascii="Times New Roman" w:hAnsi="Times New Roman" w:cs="Times New Roman"/>
          <w:sz w:val="28"/>
          <w:szCs w:val="28"/>
        </w:rPr>
        <w:t>, ведет протоколы, доводит решения Комиссии</w:t>
      </w:r>
      <w:r w:rsidR="003978E7">
        <w:rPr>
          <w:rFonts w:ascii="Times New Roman" w:hAnsi="Times New Roman" w:cs="Times New Roman"/>
          <w:sz w:val="28"/>
          <w:szCs w:val="28"/>
        </w:rPr>
        <w:t xml:space="preserve"> до всех членов и исполнителей.</w:t>
      </w:r>
    </w:p>
    <w:p w:rsidR="00EF65EB" w:rsidRDefault="00EF65EB" w:rsidP="00656E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74BDE" w:rsidRDefault="00E74BD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32A85" w:rsidRDefault="00332A85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B16D0" w:rsidRDefault="008B16D0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32A85" w:rsidRDefault="00332A85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72B8E" w:rsidRDefault="00972B8E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13AA9" w:rsidRDefault="00813AA9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44A87" w:rsidRDefault="00F44A87" w:rsidP="00CD7E90">
      <w:pPr>
        <w:pStyle w:val="a5"/>
        <w:tabs>
          <w:tab w:val="left" w:pos="1276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D7" w:rsidRDefault="00CF00D7" w:rsidP="00B3725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00D7" w:rsidSect="00DC67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2E" w:rsidRDefault="00D65F2E">
      <w:pPr>
        <w:spacing w:after="0" w:line="240" w:lineRule="auto"/>
      </w:pPr>
      <w:r>
        <w:separator/>
      </w:r>
    </w:p>
  </w:endnote>
  <w:endnote w:type="continuationSeparator" w:id="0">
    <w:p w:rsidR="00D65F2E" w:rsidRDefault="00D6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2E" w:rsidRDefault="00D65F2E">
      <w:pPr>
        <w:spacing w:after="0" w:line="240" w:lineRule="auto"/>
      </w:pPr>
      <w:r>
        <w:separator/>
      </w:r>
    </w:p>
  </w:footnote>
  <w:footnote w:type="continuationSeparator" w:id="0">
    <w:p w:rsidR="00D65F2E" w:rsidRDefault="00D6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13AAE454"/>
    <w:lvl w:ilvl="0" w:tplc="26C8497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B977BC"/>
    <w:multiLevelType w:val="hybridMultilevel"/>
    <w:tmpl w:val="8EF6E116"/>
    <w:lvl w:ilvl="0" w:tplc="BB72A088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39">
    <w:nsid w:val="7CE66648"/>
    <w:multiLevelType w:val="hybridMultilevel"/>
    <w:tmpl w:val="D4123998"/>
    <w:lvl w:ilvl="0" w:tplc="ECECC6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4"/>
  </w:num>
  <w:num w:numId="7">
    <w:abstractNumId w:val="23"/>
  </w:num>
  <w:num w:numId="8">
    <w:abstractNumId w:val="31"/>
  </w:num>
  <w:num w:numId="9">
    <w:abstractNumId w:val="32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2"/>
  </w:num>
  <w:num w:numId="17">
    <w:abstractNumId w:val="21"/>
  </w:num>
  <w:num w:numId="18">
    <w:abstractNumId w:val="1"/>
  </w:num>
  <w:num w:numId="19">
    <w:abstractNumId w:val="37"/>
  </w:num>
  <w:num w:numId="20">
    <w:abstractNumId w:val="13"/>
  </w:num>
  <w:num w:numId="21">
    <w:abstractNumId w:val="9"/>
  </w:num>
  <w:num w:numId="22">
    <w:abstractNumId w:val="36"/>
  </w:num>
  <w:num w:numId="23">
    <w:abstractNumId w:val="2"/>
  </w:num>
  <w:num w:numId="24">
    <w:abstractNumId w:val="33"/>
  </w:num>
  <w:num w:numId="25">
    <w:abstractNumId w:val="28"/>
  </w:num>
  <w:num w:numId="26">
    <w:abstractNumId w:val="22"/>
  </w:num>
  <w:num w:numId="27">
    <w:abstractNumId w:val="17"/>
  </w:num>
  <w:num w:numId="28">
    <w:abstractNumId w:val="15"/>
  </w:num>
  <w:num w:numId="29">
    <w:abstractNumId w:val="19"/>
  </w:num>
  <w:num w:numId="30">
    <w:abstractNumId w:val="10"/>
  </w:num>
  <w:num w:numId="31">
    <w:abstractNumId w:val="38"/>
  </w:num>
  <w:num w:numId="32">
    <w:abstractNumId w:val="29"/>
  </w:num>
  <w:num w:numId="33">
    <w:abstractNumId w:val="34"/>
  </w:num>
  <w:num w:numId="34">
    <w:abstractNumId w:val="26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35"/>
    <w:lvlOverride w:ilvl="0">
      <w:startOverride w:val="1"/>
    </w:lvlOverride>
  </w:num>
  <w:num w:numId="37">
    <w:abstractNumId w:val="4"/>
  </w:num>
  <w:num w:numId="38">
    <w:abstractNumId w:val="41"/>
  </w:num>
  <w:num w:numId="39">
    <w:abstractNumId w:val="30"/>
  </w:num>
  <w:num w:numId="40">
    <w:abstractNumId w:val="40"/>
  </w:num>
  <w:num w:numId="41">
    <w:abstractNumId w:val="20"/>
  </w:num>
  <w:num w:numId="42">
    <w:abstractNumId w:val="27"/>
  </w:num>
  <w:num w:numId="43">
    <w:abstractNumId w:val="2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52"/>
    <w:rsid w:val="0002233A"/>
    <w:rsid w:val="00056CBE"/>
    <w:rsid w:val="00093458"/>
    <w:rsid w:val="0009766D"/>
    <w:rsid w:val="000A5CC8"/>
    <w:rsid w:val="000C0566"/>
    <w:rsid w:val="000E6EFC"/>
    <w:rsid w:val="001009F4"/>
    <w:rsid w:val="0010238F"/>
    <w:rsid w:val="0011219B"/>
    <w:rsid w:val="00113488"/>
    <w:rsid w:val="001461CC"/>
    <w:rsid w:val="001466AC"/>
    <w:rsid w:val="00163C3B"/>
    <w:rsid w:val="00167E32"/>
    <w:rsid w:val="00175A52"/>
    <w:rsid w:val="001A2E00"/>
    <w:rsid w:val="001C3B1B"/>
    <w:rsid w:val="001E3141"/>
    <w:rsid w:val="001E75A2"/>
    <w:rsid w:val="00200B44"/>
    <w:rsid w:val="002367EA"/>
    <w:rsid w:val="00244952"/>
    <w:rsid w:val="00265502"/>
    <w:rsid w:val="002852FA"/>
    <w:rsid w:val="0029319A"/>
    <w:rsid w:val="002F2824"/>
    <w:rsid w:val="0030416C"/>
    <w:rsid w:val="00332A85"/>
    <w:rsid w:val="00335F92"/>
    <w:rsid w:val="00353E04"/>
    <w:rsid w:val="00361569"/>
    <w:rsid w:val="00366AD6"/>
    <w:rsid w:val="00383E0B"/>
    <w:rsid w:val="003978E7"/>
    <w:rsid w:val="003979F9"/>
    <w:rsid w:val="003E0A42"/>
    <w:rsid w:val="0040090C"/>
    <w:rsid w:val="0041387C"/>
    <w:rsid w:val="004142D5"/>
    <w:rsid w:val="0042416E"/>
    <w:rsid w:val="004849D6"/>
    <w:rsid w:val="004A0FA0"/>
    <w:rsid w:val="004B5ED6"/>
    <w:rsid w:val="004F1C8B"/>
    <w:rsid w:val="005162D4"/>
    <w:rsid w:val="00525FDF"/>
    <w:rsid w:val="00526F00"/>
    <w:rsid w:val="005A4586"/>
    <w:rsid w:val="005B0528"/>
    <w:rsid w:val="005B574E"/>
    <w:rsid w:val="005D6D5A"/>
    <w:rsid w:val="005F2BF1"/>
    <w:rsid w:val="00602635"/>
    <w:rsid w:val="00613081"/>
    <w:rsid w:val="00654BC5"/>
    <w:rsid w:val="00656E18"/>
    <w:rsid w:val="006641AA"/>
    <w:rsid w:val="006702AA"/>
    <w:rsid w:val="00676879"/>
    <w:rsid w:val="006A3958"/>
    <w:rsid w:val="006A782B"/>
    <w:rsid w:val="006F71C4"/>
    <w:rsid w:val="00702A98"/>
    <w:rsid w:val="00702FDA"/>
    <w:rsid w:val="007164A6"/>
    <w:rsid w:val="007574A6"/>
    <w:rsid w:val="007919C7"/>
    <w:rsid w:val="007B2A74"/>
    <w:rsid w:val="007B6540"/>
    <w:rsid w:val="007C0D82"/>
    <w:rsid w:val="007C1765"/>
    <w:rsid w:val="007C56C9"/>
    <w:rsid w:val="007D3CB1"/>
    <w:rsid w:val="007F6179"/>
    <w:rsid w:val="00813AA9"/>
    <w:rsid w:val="00834AA6"/>
    <w:rsid w:val="00862577"/>
    <w:rsid w:val="00873EAC"/>
    <w:rsid w:val="00882DE5"/>
    <w:rsid w:val="00895484"/>
    <w:rsid w:val="00896273"/>
    <w:rsid w:val="00896F25"/>
    <w:rsid w:val="008A6597"/>
    <w:rsid w:val="008B16D0"/>
    <w:rsid w:val="008E5A49"/>
    <w:rsid w:val="0090760B"/>
    <w:rsid w:val="00931984"/>
    <w:rsid w:val="00942B6D"/>
    <w:rsid w:val="00961520"/>
    <w:rsid w:val="00972B8E"/>
    <w:rsid w:val="00980A53"/>
    <w:rsid w:val="009A24BF"/>
    <w:rsid w:val="009A7B52"/>
    <w:rsid w:val="009C4D54"/>
    <w:rsid w:val="009D3FB3"/>
    <w:rsid w:val="009F454A"/>
    <w:rsid w:val="00A1537C"/>
    <w:rsid w:val="00A15C09"/>
    <w:rsid w:val="00A21071"/>
    <w:rsid w:val="00A230E9"/>
    <w:rsid w:val="00A52381"/>
    <w:rsid w:val="00A528DB"/>
    <w:rsid w:val="00A64BD9"/>
    <w:rsid w:val="00A83D43"/>
    <w:rsid w:val="00AA67E1"/>
    <w:rsid w:val="00AB03CF"/>
    <w:rsid w:val="00AB400B"/>
    <w:rsid w:val="00AC51DF"/>
    <w:rsid w:val="00AD6018"/>
    <w:rsid w:val="00B3500C"/>
    <w:rsid w:val="00B37258"/>
    <w:rsid w:val="00B536D6"/>
    <w:rsid w:val="00B7271E"/>
    <w:rsid w:val="00B750F5"/>
    <w:rsid w:val="00B8436F"/>
    <w:rsid w:val="00B91EB8"/>
    <w:rsid w:val="00B91FC0"/>
    <w:rsid w:val="00B92B0D"/>
    <w:rsid w:val="00BA6084"/>
    <w:rsid w:val="00BB1DB3"/>
    <w:rsid w:val="00BE2FBA"/>
    <w:rsid w:val="00BF166B"/>
    <w:rsid w:val="00BF5E66"/>
    <w:rsid w:val="00BF6877"/>
    <w:rsid w:val="00C03A5E"/>
    <w:rsid w:val="00C21AD0"/>
    <w:rsid w:val="00C3432B"/>
    <w:rsid w:val="00C348A8"/>
    <w:rsid w:val="00C41CB7"/>
    <w:rsid w:val="00C54F33"/>
    <w:rsid w:val="00C74B92"/>
    <w:rsid w:val="00C76FBB"/>
    <w:rsid w:val="00C904DF"/>
    <w:rsid w:val="00C90C37"/>
    <w:rsid w:val="00C9198F"/>
    <w:rsid w:val="00CA5343"/>
    <w:rsid w:val="00CB6852"/>
    <w:rsid w:val="00CD7E90"/>
    <w:rsid w:val="00CF00D7"/>
    <w:rsid w:val="00CF36C7"/>
    <w:rsid w:val="00D43120"/>
    <w:rsid w:val="00D6491B"/>
    <w:rsid w:val="00D65F2E"/>
    <w:rsid w:val="00D8202A"/>
    <w:rsid w:val="00D83A62"/>
    <w:rsid w:val="00DA04A4"/>
    <w:rsid w:val="00DA1F33"/>
    <w:rsid w:val="00DA4698"/>
    <w:rsid w:val="00DA58B1"/>
    <w:rsid w:val="00DC22D4"/>
    <w:rsid w:val="00DC3DFB"/>
    <w:rsid w:val="00DC6756"/>
    <w:rsid w:val="00DD3D12"/>
    <w:rsid w:val="00DF1E2A"/>
    <w:rsid w:val="00DF3005"/>
    <w:rsid w:val="00E076B1"/>
    <w:rsid w:val="00E33AC3"/>
    <w:rsid w:val="00E50DB1"/>
    <w:rsid w:val="00E74BDE"/>
    <w:rsid w:val="00E930E7"/>
    <w:rsid w:val="00EF65EB"/>
    <w:rsid w:val="00F31C6B"/>
    <w:rsid w:val="00F32612"/>
    <w:rsid w:val="00F44A87"/>
    <w:rsid w:val="00F710B2"/>
    <w:rsid w:val="00F715A8"/>
    <w:rsid w:val="00F717D0"/>
    <w:rsid w:val="00F81201"/>
    <w:rsid w:val="00FD26C7"/>
    <w:rsid w:val="00FF0A7A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BB"/>
  </w:style>
  <w:style w:type="paragraph" w:styleId="1">
    <w:name w:val="heading 1"/>
    <w:basedOn w:val="a"/>
    <w:next w:val="a"/>
    <w:link w:val="10"/>
    <w:uiPriority w:val="99"/>
    <w:qFormat/>
    <w:rsid w:val="00834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A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87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41387C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41387C"/>
  </w:style>
  <w:style w:type="character" w:customStyle="1" w:styleId="a7">
    <w:name w:val="Гипертекстовая ссылка"/>
    <w:basedOn w:val="a0"/>
    <w:uiPriority w:val="99"/>
    <w:rsid w:val="0041387C"/>
    <w:rPr>
      <w:rFonts w:ascii="Times New Roman" w:hAnsi="Times New Roman" w:cs="Times New Roman" w:hint="default"/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834AA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sid w:val="00834AA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34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834AA6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834AA6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834AA6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834A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iPriority w:val="99"/>
    <w:unhideWhenUsed/>
    <w:rsid w:val="0083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4AA6"/>
  </w:style>
  <w:style w:type="paragraph" w:styleId="af0">
    <w:name w:val="footer"/>
    <w:basedOn w:val="a"/>
    <w:link w:val="af1"/>
    <w:uiPriority w:val="99"/>
    <w:unhideWhenUsed/>
    <w:rsid w:val="0083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4AA6"/>
  </w:style>
  <w:style w:type="character" w:customStyle="1" w:styleId="af2">
    <w:name w:val="Цветовое выделение"/>
    <w:uiPriority w:val="99"/>
    <w:rsid w:val="00834AA6"/>
    <w:rPr>
      <w:b/>
      <w:color w:val="26282F"/>
    </w:rPr>
  </w:style>
  <w:style w:type="character" w:customStyle="1" w:styleId="2">
    <w:name w:val="Основной текст (2)"/>
    <w:basedOn w:val="a0"/>
    <w:rsid w:val="0083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83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34AA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34AA6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3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6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BB"/>
  </w:style>
  <w:style w:type="paragraph" w:styleId="1">
    <w:name w:val="heading 1"/>
    <w:basedOn w:val="a"/>
    <w:next w:val="a"/>
    <w:link w:val="10"/>
    <w:uiPriority w:val="99"/>
    <w:qFormat/>
    <w:rsid w:val="00834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A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87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41387C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41387C"/>
  </w:style>
  <w:style w:type="character" w:customStyle="1" w:styleId="a7">
    <w:name w:val="Гипертекстовая ссылка"/>
    <w:basedOn w:val="a0"/>
    <w:uiPriority w:val="99"/>
    <w:rsid w:val="0041387C"/>
    <w:rPr>
      <w:rFonts w:ascii="Times New Roman" w:hAnsi="Times New Roman" w:cs="Times New Roman" w:hint="default"/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834AA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sid w:val="00834AA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34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834AA6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834AA6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834AA6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834A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header"/>
    <w:basedOn w:val="a"/>
    <w:link w:val="af"/>
    <w:uiPriority w:val="99"/>
    <w:unhideWhenUsed/>
    <w:rsid w:val="0083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4AA6"/>
  </w:style>
  <w:style w:type="paragraph" w:styleId="af0">
    <w:name w:val="footer"/>
    <w:basedOn w:val="a"/>
    <w:link w:val="af1"/>
    <w:uiPriority w:val="99"/>
    <w:unhideWhenUsed/>
    <w:rsid w:val="0083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4AA6"/>
  </w:style>
  <w:style w:type="character" w:customStyle="1" w:styleId="af2">
    <w:name w:val="Цветовое выделение"/>
    <w:uiPriority w:val="99"/>
    <w:rsid w:val="00834AA6"/>
    <w:rPr>
      <w:b/>
      <w:color w:val="26282F"/>
    </w:rPr>
  </w:style>
  <w:style w:type="character" w:customStyle="1" w:styleId="2">
    <w:name w:val="Основной текст (2)"/>
    <w:basedOn w:val="a0"/>
    <w:rsid w:val="0083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83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34AA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34AA6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3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6D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6518-5463-4F4F-8184-08C136A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Дамиль</cp:lastModifiedBy>
  <cp:revision>7</cp:revision>
  <cp:lastPrinted>2025-07-23T09:52:00Z</cp:lastPrinted>
  <dcterms:created xsi:type="dcterms:W3CDTF">2025-07-22T10:51:00Z</dcterms:created>
  <dcterms:modified xsi:type="dcterms:W3CDTF">2025-07-24T10:51:00Z</dcterms:modified>
</cp:coreProperties>
</file>